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5" w:rsidRDefault="00530555"/>
    <w:p w:rsidR="00530555" w:rsidRDefault="00530555" w:rsidP="003A1707">
      <w:pPr>
        <w:rPr>
          <w:lang w:val="pt-PT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66.55pt;margin-top:-52.1pt;width:214.6pt;height:53.2pt;z-index:251658240;visibility:visible">
            <v:imagedata r:id="rId5" o:title=""/>
          </v:shape>
        </w:pict>
      </w:r>
      <w:r>
        <w:rPr>
          <w:noProof/>
          <w:lang w:eastAsia="es-ES"/>
        </w:rPr>
        <w:pict>
          <v:shape id="Picture 1" o:spid="_x0000_s1027" type="#_x0000_t75" style="position:absolute;margin-left:-.3pt;margin-top:-40.85pt;width:109.55pt;height:36.75pt;z-index:251659264;visibility:visible">
            <v:imagedata r:id="rId6" o:title=""/>
          </v:shape>
        </w:pict>
      </w:r>
      <w:r w:rsidRPr="003A1707">
        <w:rPr>
          <w:lang w:val="pt-PT"/>
        </w:rPr>
        <w:tab/>
      </w:r>
      <w:r w:rsidRPr="003A1707">
        <w:rPr>
          <w:lang w:val="pt-PT"/>
        </w:rPr>
        <w:tab/>
      </w:r>
    </w:p>
    <w:p w:rsidR="00530555" w:rsidRPr="00925012" w:rsidRDefault="00530555" w:rsidP="003A1707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  <w:lang w:val="pt-PT"/>
        </w:rPr>
        <w:tab/>
      </w:r>
      <w:r w:rsidRPr="00925012">
        <w:rPr>
          <w:b/>
          <w:sz w:val="28"/>
          <w:szCs w:val="28"/>
        </w:rPr>
        <w:t xml:space="preserve"> TALENTO JOVEN EN NUEVAS TECNOLOGÍAS</w:t>
      </w:r>
    </w:p>
    <w:p w:rsidR="00530555" w:rsidRPr="00925012" w:rsidRDefault="00530555" w:rsidP="00551353">
      <w:pPr>
        <w:jc w:val="both"/>
      </w:pPr>
    </w:p>
    <w:p w:rsidR="00530555" w:rsidRPr="003A1707" w:rsidRDefault="00530555" w:rsidP="00551353">
      <w:pPr>
        <w:jc w:val="both"/>
      </w:pPr>
      <w:r w:rsidRPr="00925012">
        <w:tab/>
      </w:r>
      <w:r w:rsidRPr="00925012">
        <w:tab/>
      </w:r>
      <w:r>
        <w:t xml:space="preserve">Correo de Contacto: </w:t>
      </w:r>
      <w:r>
        <w:rPr>
          <w:b/>
          <w:color w:val="76923C"/>
        </w:rPr>
        <w:t>talentobe</w:t>
      </w:r>
      <w:r w:rsidRPr="004E7227">
        <w:rPr>
          <w:b/>
          <w:color w:val="76923C"/>
        </w:rPr>
        <w:t>eva@rayhumancapital.com</w:t>
      </w:r>
      <w:r w:rsidRPr="003A1707">
        <w:t xml:space="preserve"> </w:t>
      </w:r>
    </w:p>
    <w:p w:rsidR="00530555" w:rsidRDefault="00530555" w:rsidP="00551353">
      <w:pPr>
        <w:jc w:val="both"/>
        <w:rPr>
          <w:b/>
        </w:rPr>
      </w:pPr>
      <w:r>
        <w:t>BEEVA,  es una compañía perteneciente al grupo BBVA</w:t>
      </w:r>
      <w:r w:rsidRPr="0049640A">
        <w:t xml:space="preserve"> pionera en</w:t>
      </w:r>
      <w:r>
        <w:t xml:space="preserve"> el</w:t>
      </w:r>
      <w:r w:rsidRPr="0049640A">
        <w:t xml:space="preserve"> </w:t>
      </w:r>
      <w:r>
        <w:t>D</w:t>
      </w:r>
      <w:r w:rsidRPr="0049640A">
        <w:t xml:space="preserve">iseño </w:t>
      </w:r>
      <w:r>
        <w:t>e</w:t>
      </w:r>
      <w:r w:rsidRPr="0049640A">
        <w:t xml:space="preserve"> </w:t>
      </w:r>
      <w:r>
        <w:t>I</w:t>
      </w:r>
      <w:r w:rsidRPr="0049640A">
        <w:t>mplementació</w:t>
      </w:r>
      <w:r>
        <w:t xml:space="preserve">n de tecnologías innovadoras, y especializada en el desarrollo de </w:t>
      </w:r>
      <w:r w:rsidRPr="00181668">
        <w:rPr>
          <w:b/>
        </w:rPr>
        <w:t>Soluciones Big Data</w:t>
      </w:r>
      <w:r>
        <w:rPr>
          <w:b/>
        </w:rPr>
        <w:t>, Cloud Computing público y privado,</w:t>
      </w:r>
      <w:r w:rsidRPr="00181668">
        <w:rPr>
          <w:b/>
        </w:rPr>
        <w:t xml:space="preserve"> </w:t>
      </w:r>
      <w:r>
        <w:rPr>
          <w:b/>
        </w:rPr>
        <w:t>Machine Learning, Procesamiento de Lenguaje Natural, Arquitecturas Orientadas a Servicios, Arquitecturas de alto rendimiento y desarrollo web y móvil.</w:t>
      </w:r>
    </w:p>
    <w:p w:rsidR="00530555" w:rsidRDefault="00530555" w:rsidP="00551353">
      <w:pPr>
        <w:jc w:val="both"/>
      </w:pPr>
      <w:r>
        <w:t>Beeva ha lanzado un programa para graduados cuyo</w:t>
      </w:r>
      <w:r w:rsidRPr="00181668">
        <w:t xml:space="preserve"> objetivo es incorporar a </w:t>
      </w:r>
      <w:r w:rsidRPr="004E7227">
        <w:rPr>
          <w:b/>
          <w:color w:val="0070C0"/>
          <w:u w:val="single"/>
        </w:rPr>
        <w:t>“Top Technical Talent”</w:t>
      </w:r>
      <w:r w:rsidRPr="004E7227">
        <w:rPr>
          <w:b/>
        </w:rPr>
        <w:t xml:space="preserve"> </w:t>
      </w:r>
      <w:r>
        <w:t>con el siguiente perfil:</w:t>
      </w:r>
    </w:p>
    <w:p w:rsidR="00530555" w:rsidRDefault="00530555" w:rsidP="00097D9F">
      <w:pPr>
        <w:pStyle w:val="ListParagraph"/>
        <w:numPr>
          <w:ilvl w:val="0"/>
          <w:numId w:val="5"/>
        </w:numPr>
        <w:ind w:left="284" w:hanging="284"/>
        <w:jc w:val="both"/>
      </w:pPr>
      <w:r w:rsidRPr="00E16F52">
        <w:rPr>
          <w:b/>
        </w:rPr>
        <w:t>Recién titulados o en el último año de sus estudios</w:t>
      </w:r>
      <w:r>
        <w:t xml:space="preserve"> preferiblemente en:</w:t>
      </w:r>
    </w:p>
    <w:p w:rsidR="00530555" w:rsidRPr="00097D9F" w:rsidRDefault="00530555" w:rsidP="00097D9F">
      <w:pPr>
        <w:pStyle w:val="ListParagraph"/>
        <w:numPr>
          <w:ilvl w:val="0"/>
          <w:numId w:val="6"/>
        </w:numPr>
        <w:jc w:val="both"/>
        <w:rPr>
          <w:b/>
        </w:rPr>
      </w:pPr>
      <w:r>
        <w:t>Ingeniería Informática, Telecomunicaciones, Matemáticas, Físicas y Estadística</w:t>
      </w:r>
    </w:p>
    <w:p w:rsidR="00530555" w:rsidRPr="00097D9F" w:rsidRDefault="00530555" w:rsidP="00DB1DCB">
      <w:pPr>
        <w:pStyle w:val="ListParagraph"/>
        <w:ind w:left="786"/>
        <w:jc w:val="both"/>
        <w:rPr>
          <w:b/>
        </w:rPr>
      </w:pPr>
    </w:p>
    <w:p w:rsidR="00530555" w:rsidRPr="00097D9F" w:rsidRDefault="00530555" w:rsidP="00097D9F">
      <w:pPr>
        <w:pStyle w:val="ListParagraph"/>
        <w:numPr>
          <w:ilvl w:val="0"/>
          <w:numId w:val="5"/>
        </w:numPr>
        <w:ind w:left="284" w:hanging="284"/>
        <w:jc w:val="both"/>
        <w:rPr>
          <w:b/>
        </w:rPr>
      </w:pPr>
      <w:r w:rsidRPr="00E16F52">
        <w:rPr>
          <w:b/>
        </w:rPr>
        <w:t xml:space="preserve">Con </w:t>
      </w:r>
      <w:r w:rsidRPr="00097D9F">
        <w:rPr>
          <w:b/>
        </w:rPr>
        <w:t xml:space="preserve">conocimiento y/o hasta un año experiencia </w:t>
      </w:r>
      <w:r w:rsidRPr="00E16F52">
        <w:t>en las siguientes áreas</w:t>
      </w:r>
      <w:r w:rsidRPr="00097D9F">
        <w:rPr>
          <w:b/>
        </w:rPr>
        <w:t>:</w:t>
      </w:r>
    </w:p>
    <w:p w:rsidR="00530555" w:rsidRPr="00207D63" w:rsidRDefault="00530555" w:rsidP="00207D63">
      <w:pPr>
        <w:pStyle w:val="ListParagraph"/>
        <w:ind w:left="405"/>
        <w:jc w:val="both"/>
        <w:rPr>
          <w:b/>
        </w:rPr>
      </w:pPr>
    </w:p>
    <w:p w:rsidR="00530555" w:rsidRPr="00E5569A" w:rsidRDefault="00530555" w:rsidP="00551353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TÉCNICA Y ADMINISTRACIÓN DE SISTEMAS: 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Administración de sistemas operativos Linux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Computación en la nube, Amazon, Google, Azure, OpenStack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Grid Computing y sistemas de alta disponibilidad y tolerancia a fallos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Sistemas de tiempo real como buses de baja latencia o bases de datos de tiempo real.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Arquitecturas orientadas a Servicios y desarrollo de APIs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Monitorización de sistemas y gestión de logs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Seguridad lógica e innovación en seguridad</w:t>
      </w:r>
    </w:p>
    <w:p w:rsidR="00530555" w:rsidRDefault="00530555" w:rsidP="00551353">
      <w:pPr>
        <w:pStyle w:val="ListParagraph"/>
        <w:jc w:val="both"/>
      </w:pPr>
      <w:r>
        <w:t xml:space="preserve"> </w:t>
      </w:r>
    </w:p>
    <w:p w:rsidR="00530555" w:rsidRDefault="00530555" w:rsidP="0055135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BIG DATA</w:t>
      </w:r>
    </w:p>
    <w:p w:rsidR="00530555" w:rsidRDefault="00530555" w:rsidP="00A50B0A">
      <w:pPr>
        <w:pStyle w:val="ListParagraph"/>
        <w:numPr>
          <w:ilvl w:val="0"/>
          <w:numId w:val="3"/>
        </w:numPr>
        <w:ind w:hanging="153"/>
        <w:jc w:val="both"/>
      </w:pPr>
      <w:r>
        <w:t>Bases de datos noSQL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Procesamiento de datos en streaming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Procesamiento de lenguaje natural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>Machine Learning</w:t>
      </w:r>
      <w:r w:rsidRPr="00CB4703">
        <w:t xml:space="preserve"> </w:t>
      </w:r>
    </w:p>
    <w:p w:rsidR="00530555" w:rsidRPr="00CB4703" w:rsidRDefault="00530555" w:rsidP="00A50B0A">
      <w:pPr>
        <w:pStyle w:val="ListParagraph"/>
        <w:ind w:left="0"/>
        <w:jc w:val="both"/>
      </w:pPr>
    </w:p>
    <w:p w:rsidR="00530555" w:rsidRDefault="00530555" w:rsidP="0055135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ÁREA MOVILIDAD &amp; FRONT EN LOS SIGUIENTES CAMPOS:</w:t>
      </w:r>
    </w:p>
    <w:p w:rsidR="00530555" w:rsidRPr="00CB4703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 w:rsidRPr="00CB4703">
        <w:t>FRONT: HTML5/CSS3</w:t>
      </w:r>
    </w:p>
    <w:p w:rsidR="00530555" w:rsidRDefault="00530555" w:rsidP="00097D9F">
      <w:pPr>
        <w:pStyle w:val="ListParagraph"/>
        <w:numPr>
          <w:ilvl w:val="0"/>
          <w:numId w:val="3"/>
        </w:numPr>
        <w:ind w:hanging="153"/>
        <w:jc w:val="both"/>
      </w:pPr>
      <w:r>
        <w:t xml:space="preserve">MOVILIDAD: ANDROID e </w:t>
      </w:r>
      <w:r w:rsidRPr="00CB4703">
        <w:t>IOS</w:t>
      </w:r>
    </w:p>
    <w:p w:rsidR="00530555" w:rsidRDefault="00530555" w:rsidP="00551353">
      <w:pPr>
        <w:jc w:val="both"/>
      </w:pPr>
    </w:p>
    <w:p w:rsidR="00530555" w:rsidRDefault="00530555" w:rsidP="00551353">
      <w:pPr>
        <w:jc w:val="both"/>
      </w:pPr>
    </w:p>
    <w:p w:rsidR="00530555" w:rsidRDefault="00530555" w:rsidP="00551353">
      <w:pPr>
        <w:jc w:val="both"/>
      </w:pPr>
    </w:p>
    <w:p w:rsidR="00530555" w:rsidRDefault="00530555" w:rsidP="00551353">
      <w:pPr>
        <w:jc w:val="both"/>
      </w:pPr>
      <w:r>
        <w:t>BEEVA ofrece a los jóvenes que se incorporen a la organización un programa de formación e incorporación a proyectos de nuevas tecnologías para potenciar el  desarrollo de su carrera profesional dentro de la compañía,  y participar desde los inicios en proyectos vanguardistas e innovadores de implantación tecnológica,  todo ello un ambiente dinámico y de continua colaboración entre los equipos que lo conforman en un sólido grupo financiero.</w:t>
      </w:r>
    </w:p>
    <w:p w:rsidR="00530555" w:rsidRDefault="00530555" w:rsidP="00E16F52">
      <w:pPr>
        <w:jc w:val="both"/>
      </w:pPr>
      <w:r>
        <w:t>Si estás interesado y tienes el perfil solicitado, envíanos tu candidatura a:</w:t>
      </w:r>
    </w:p>
    <w:p w:rsidR="00530555" w:rsidRDefault="00530555" w:rsidP="004E7227">
      <w:pPr>
        <w:jc w:val="center"/>
        <w:rPr>
          <w:b/>
          <w:color w:val="76923C"/>
        </w:rPr>
      </w:pPr>
      <w:hyperlink r:id="rId7" w:history="1">
        <w:r w:rsidRPr="00BA7A3C">
          <w:rPr>
            <w:rStyle w:val="Hyperlink"/>
            <w:b/>
          </w:rPr>
          <w:t>talentobeeva@rayhumancapital.com</w:t>
        </w:r>
      </w:hyperlink>
    </w:p>
    <w:p w:rsidR="00530555" w:rsidRDefault="00530555" w:rsidP="00E16F52">
      <w:pPr>
        <w:jc w:val="both"/>
      </w:pPr>
      <w:bookmarkStart w:id="0" w:name="_GoBack"/>
      <w:bookmarkEnd w:id="0"/>
    </w:p>
    <w:sectPr w:rsidR="00530555" w:rsidSect="00A54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830"/>
    <w:multiLevelType w:val="hybridMultilevel"/>
    <w:tmpl w:val="EB7CAC54"/>
    <w:lvl w:ilvl="0" w:tplc="31F6178E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482AE0"/>
    <w:multiLevelType w:val="hybridMultilevel"/>
    <w:tmpl w:val="CAE8C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752A"/>
    <w:multiLevelType w:val="hybridMultilevel"/>
    <w:tmpl w:val="9C70206A"/>
    <w:lvl w:ilvl="0" w:tplc="707A6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7C4B"/>
    <w:multiLevelType w:val="hybridMultilevel"/>
    <w:tmpl w:val="AFA85EA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75DE1"/>
    <w:multiLevelType w:val="hybridMultilevel"/>
    <w:tmpl w:val="E31E94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4E39D9"/>
    <w:multiLevelType w:val="hybridMultilevel"/>
    <w:tmpl w:val="BCC8DB3E"/>
    <w:lvl w:ilvl="0" w:tplc="72242A94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849"/>
    <w:rsid w:val="0003792C"/>
    <w:rsid w:val="00097D9F"/>
    <w:rsid w:val="0013687E"/>
    <w:rsid w:val="00181668"/>
    <w:rsid w:val="00181849"/>
    <w:rsid w:val="00197F00"/>
    <w:rsid w:val="00207D63"/>
    <w:rsid w:val="00283DDC"/>
    <w:rsid w:val="00372E36"/>
    <w:rsid w:val="003A1707"/>
    <w:rsid w:val="003E2BEE"/>
    <w:rsid w:val="00433BD7"/>
    <w:rsid w:val="0049640A"/>
    <w:rsid w:val="004E7227"/>
    <w:rsid w:val="00530555"/>
    <w:rsid w:val="00551353"/>
    <w:rsid w:val="005A4335"/>
    <w:rsid w:val="005B5497"/>
    <w:rsid w:val="005D5DCA"/>
    <w:rsid w:val="0061686D"/>
    <w:rsid w:val="007773C0"/>
    <w:rsid w:val="00925012"/>
    <w:rsid w:val="00976207"/>
    <w:rsid w:val="009A1FA6"/>
    <w:rsid w:val="00A018C1"/>
    <w:rsid w:val="00A50B0A"/>
    <w:rsid w:val="00A54A85"/>
    <w:rsid w:val="00AB471C"/>
    <w:rsid w:val="00B04F82"/>
    <w:rsid w:val="00BA2489"/>
    <w:rsid w:val="00BA7A3C"/>
    <w:rsid w:val="00BB6D0D"/>
    <w:rsid w:val="00BC1765"/>
    <w:rsid w:val="00C02D5C"/>
    <w:rsid w:val="00C87C0B"/>
    <w:rsid w:val="00CB4703"/>
    <w:rsid w:val="00D11237"/>
    <w:rsid w:val="00DB1DCB"/>
    <w:rsid w:val="00DC6156"/>
    <w:rsid w:val="00E16F52"/>
    <w:rsid w:val="00E255A9"/>
    <w:rsid w:val="00E5569A"/>
    <w:rsid w:val="00E61B6B"/>
    <w:rsid w:val="00F24AF7"/>
    <w:rsid w:val="00F9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5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72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entobeeva@rayhuman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319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Torrijos</dc:creator>
  <cp:keywords/>
  <dc:description/>
  <cp:lastModifiedBy>elisa</cp:lastModifiedBy>
  <cp:revision>2</cp:revision>
  <cp:lastPrinted>2014-06-10T11:06:00Z</cp:lastPrinted>
  <dcterms:created xsi:type="dcterms:W3CDTF">2014-06-10T11:07:00Z</dcterms:created>
  <dcterms:modified xsi:type="dcterms:W3CDTF">2014-06-10T11:07:00Z</dcterms:modified>
</cp:coreProperties>
</file>